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66BD" w14:textId="77777777" w:rsidR="002870CA" w:rsidRPr="002870CA" w:rsidRDefault="002870CA" w:rsidP="002870CA">
      <w:pPr>
        <w:jc w:val="center"/>
        <w:rPr>
          <w:b/>
          <w:bCs/>
          <w:sz w:val="28"/>
          <w:szCs w:val="28"/>
        </w:rPr>
      </w:pPr>
      <w:r w:rsidRPr="002870CA">
        <w:rPr>
          <w:b/>
          <w:bCs/>
          <w:sz w:val="28"/>
          <w:szCs w:val="28"/>
        </w:rPr>
        <w:t>WEBSITE USAGE TERMS AND CONDITIONS</w:t>
      </w:r>
    </w:p>
    <w:p w14:paraId="0061279F" w14:textId="77777777" w:rsidR="002870CA" w:rsidRDefault="002870CA" w:rsidP="002870CA"/>
    <w:p w14:paraId="2A39B2C3" w14:textId="7D102DEA" w:rsidR="002870CA" w:rsidRDefault="002870CA" w:rsidP="002870CA">
      <w:proofErr w:type="spellStart"/>
      <w:r>
        <w:t>Welcome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website.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browse</w:t>
      </w:r>
      <w:proofErr w:type="spellEnd"/>
      <w:r>
        <w:t xml:space="preserve"> and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website,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and be </w:t>
      </w:r>
      <w:proofErr w:type="spellStart"/>
      <w:r>
        <w:t>bound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of </w:t>
      </w:r>
      <w:proofErr w:type="spellStart"/>
      <w:r>
        <w:t>use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,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privacy</w:t>
      </w:r>
      <w:proofErr w:type="spellEnd"/>
      <w:r>
        <w:t xml:space="preserve"> policy, </w:t>
      </w:r>
      <w:proofErr w:type="spellStart"/>
      <w:r>
        <w:t>govern</w:t>
      </w:r>
      <w:proofErr w:type="spellEnd"/>
      <w:r>
        <w:t xml:space="preserve"> </w:t>
      </w:r>
      <w:r w:rsidRPr="002870CA">
        <w:rPr>
          <w:b/>
          <w:bCs/>
        </w:rPr>
        <w:t xml:space="preserve">DSPT </w:t>
      </w:r>
      <w:proofErr w:type="spellStart"/>
      <w:r w:rsidRPr="002870CA">
        <w:rPr>
          <w:b/>
          <w:bCs/>
        </w:rPr>
        <w:t>Coaching’</w:t>
      </w:r>
      <w:r w:rsidRPr="002870CA">
        <w:rPr>
          <w:b/>
          <w:bCs/>
        </w:rPr>
        <w:t>s</w:t>
      </w:r>
      <w:proofErr w:type="spellEnd"/>
      <w:r>
        <w:t xml:space="preserve"> r</w:t>
      </w:r>
      <w:proofErr w:type="spellStart"/>
      <w:r>
        <w:t>elationships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in </w:t>
      </w:r>
      <w:proofErr w:type="spellStart"/>
      <w:r>
        <w:t>relation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website.</w:t>
      </w:r>
    </w:p>
    <w:p w14:paraId="028BBEEF" w14:textId="77777777" w:rsidR="002870CA" w:rsidRDefault="002870CA" w:rsidP="002870CA"/>
    <w:p w14:paraId="46287B64" w14:textId="4216F23F" w:rsidR="002870CA" w:rsidRDefault="002870CA" w:rsidP="002870CA">
      <w:proofErr w:type="spellStart"/>
      <w:r>
        <w:t>Please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website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disagree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. The </w:t>
      </w:r>
      <w:proofErr w:type="spellStart"/>
      <w:r>
        <w:t>term</w:t>
      </w:r>
      <w:proofErr w:type="spellEnd"/>
      <w:r>
        <w:t xml:space="preserve"> “</w:t>
      </w:r>
      <w:r w:rsidRPr="002870CA">
        <w:rPr>
          <w:b/>
          <w:bCs/>
        </w:rPr>
        <w:t xml:space="preserve">DSPT </w:t>
      </w:r>
      <w:proofErr w:type="spellStart"/>
      <w:r w:rsidRPr="002870CA">
        <w:rPr>
          <w:b/>
          <w:bCs/>
        </w:rPr>
        <w:t>Coaching</w:t>
      </w:r>
      <w:proofErr w:type="spellEnd"/>
      <w:r>
        <w:t xml:space="preserve">” </w:t>
      </w:r>
      <w:proofErr w:type="spellStart"/>
      <w:r>
        <w:t>or</w:t>
      </w:r>
      <w:proofErr w:type="spellEnd"/>
      <w:r>
        <w:t xml:space="preserve"> ‘</w:t>
      </w:r>
      <w:proofErr w:type="spellStart"/>
      <w:r>
        <w:t>us</w:t>
      </w:r>
      <w:proofErr w:type="spellEnd"/>
      <w:r>
        <w:t xml:space="preserve">’ </w:t>
      </w:r>
      <w:proofErr w:type="spellStart"/>
      <w:r>
        <w:t>or</w:t>
      </w:r>
      <w:proofErr w:type="spellEnd"/>
      <w:r>
        <w:t xml:space="preserve"> ‘</w:t>
      </w:r>
      <w:proofErr w:type="spellStart"/>
      <w:r>
        <w:t>we</w:t>
      </w:r>
      <w:proofErr w:type="spellEnd"/>
      <w:r>
        <w:t xml:space="preserve">’ </w:t>
      </w:r>
      <w:proofErr w:type="spellStart"/>
      <w:r>
        <w:t>refers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website </w:t>
      </w:r>
      <w:proofErr w:type="spellStart"/>
      <w:r>
        <w:t>owner</w:t>
      </w:r>
      <w:proofErr w:type="spellEnd"/>
      <w:r>
        <w:t xml:space="preserve"> </w:t>
      </w:r>
      <w:proofErr w:type="spellStart"/>
      <w:r>
        <w:t>who</w:t>
      </w:r>
      <w:r>
        <w:t>’</w:t>
      </w:r>
      <w:r>
        <w:t>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gramStart"/>
      <w:r>
        <w:t xml:space="preserve">in </w:t>
      </w:r>
      <w:r>
        <w:rPr>
          <w:rFonts w:ascii="Arial" w:hAnsi="Arial" w:cs="Arial"/>
          <w:color w:val="222222"/>
          <w:shd w:val="clear" w:color="auto" w:fill="FFFFFF"/>
        </w:rPr>
        <w:t> </w:t>
      </w:r>
      <w:proofErr w:type="spellStart"/>
      <w:r w:rsidRPr="002870CA">
        <w:rPr>
          <w:rFonts w:ascii="Arial" w:hAnsi="Arial" w:cs="Arial"/>
          <w:b/>
          <w:bCs/>
          <w:color w:val="222222"/>
          <w:shd w:val="clear" w:color="auto" w:fill="FFFFFF"/>
        </w:rPr>
        <w:t>Winkfield</w:t>
      </w:r>
      <w:proofErr w:type="spellEnd"/>
      <w:proofErr w:type="gramEnd"/>
      <w:r w:rsidRPr="002870CA">
        <w:rPr>
          <w:rFonts w:ascii="Arial" w:hAnsi="Arial" w:cs="Arial"/>
          <w:b/>
          <w:bCs/>
          <w:color w:val="222222"/>
          <w:shd w:val="clear" w:color="auto" w:fill="FFFFFF"/>
        </w:rPr>
        <w:t xml:space="preserve"> S</w:t>
      </w:r>
      <w:r w:rsidRPr="002870CA">
        <w:rPr>
          <w:rFonts w:ascii="Arial" w:hAnsi="Arial" w:cs="Arial"/>
          <w:b/>
          <w:bCs/>
          <w:color w:val="222222"/>
          <w:shd w:val="clear" w:color="auto" w:fill="FFFFFF"/>
        </w:rPr>
        <w:t>L</w:t>
      </w:r>
      <w:r w:rsidRPr="002870CA">
        <w:rPr>
          <w:rFonts w:ascii="Arial" w:hAnsi="Arial" w:cs="Arial"/>
          <w:b/>
          <w:bCs/>
          <w:color w:val="222222"/>
          <w:shd w:val="clear" w:color="auto" w:fill="FFFFFF"/>
        </w:rPr>
        <w:t>4 4</w:t>
      </w:r>
      <w:r w:rsidRPr="002870CA">
        <w:rPr>
          <w:rFonts w:ascii="Arial" w:hAnsi="Arial" w:cs="Arial"/>
          <w:b/>
          <w:bCs/>
          <w:color w:val="222222"/>
          <w:shd w:val="clear" w:color="auto" w:fill="FFFFFF"/>
        </w:rPr>
        <w:t>UF</w:t>
      </w:r>
      <w:r>
        <w:t>.</w:t>
      </w:r>
    </w:p>
    <w:p w14:paraId="1A127763" w14:textId="77777777" w:rsidR="002870CA" w:rsidRDefault="002870CA" w:rsidP="002870CA"/>
    <w:p w14:paraId="517AC317" w14:textId="77777777" w:rsidR="002870CA" w:rsidRPr="002870CA" w:rsidRDefault="002870CA" w:rsidP="002870CA">
      <w:pPr>
        <w:rPr>
          <w:b/>
          <w:bCs/>
        </w:rPr>
      </w:pPr>
      <w:r w:rsidRPr="002870CA">
        <w:rPr>
          <w:b/>
          <w:bCs/>
        </w:rPr>
        <w:t>THE USE OF THIS WEBSITE IS SUBJECT TO THE FOLLOWING TERMS OF USE:</w:t>
      </w:r>
    </w:p>
    <w:p w14:paraId="50D0B63B" w14:textId="3264AE65" w:rsidR="002870CA" w:rsidRDefault="002870CA" w:rsidP="002870CA">
      <w:r>
        <w:t xml:space="preserve">The </w:t>
      </w:r>
      <w:proofErr w:type="spellStart"/>
      <w:r>
        <w:t>content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pages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website is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and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notice</w:t>
      </w:r>
      <w:proofErr w:type="spellEnd"/>
      <w:r>
        <w:t>.</w:t>
      </w:r>
    </w:p>
    <w:p w14:paraId="012D6311" w14:textId="5B8314DC" w:rsidR="002870CA" w:rsidRDefault="002870CA" w:rsidP="002870CA">
      <w:proofErr w:type="spellStart"/>
      <w:r>
        <w:t>This</w:t>
      </w:r>
      <w:proofErr w:type="spellEnd"/>
      <w:r>
        <w:t xml:space="preserve"> website </w:t>
      </w:r>
      <w:proofErr w:type="spellStart"/>
      <w:r>
        <w:t>uses</w:t>
      </w:r>
      <w:proofErr w:type="spellEnd"/>
      <w:r>
        <w:t xml:space="preserve">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monitor </w:t>
      </w:r>
      <w:proofErr w:type="spellStart"/>
      <w:r>
        <w:t>browsing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. </w:t>
      </w:r>
      <w:proofErr w:type="spellStart"/>
      <w:r>
        <w:t>Neither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warranty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guarantee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accuracy</w:t>
      </w:r>
      <w:proofErr w:type="spellEnd"/>
      <w:r>
        <w:t xml:space="preserve">, </w:t>
      </w:r>
      <w:proofErr w:type="spellStart"/>
      <w:r>
        <w:t>timeliness</w:t>
      </w:r>
      <w:proofErr w:type="spellEnd"/>
      <w:r>
        <w:t xml:space="preserve">, performance, </w:t>
      </w:r>
      <w:proofErr w:type="spellStart"/>
      <w:r>
        <w:t>completeness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suitability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and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offered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website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acknowledge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and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inaccuracies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errors</w:t>
      </w:r>
      <w:proofErr w:type="spellEnd"/>
      <w:r>
        <w:t xml:space="preserve">,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expressly</w:t>
      </w:r>
      <w:proofErr w:type="spellEnd"/>
      <w:r>
        <w:t xml:space="preserve"> </w:t>
      </w:r>
      <w:proofErr w:type="spellStart"/>
      <w:r>
        <w:t>exclude</w:t>
      </w:r>
      <w:proofErr w:type="spellEnd"/>
      <w:r>
        <w:t xml:space="preserve">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inaccuracies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errors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fullest</w:t>
      </w:r>
      <w:proofErr w:type="spellEnd"/>
      <w:r>
        <w:t xml:space="preserve"> </w:t>
      </w:r>
      <w:proofErr w:type="spellStart"/>
      <w:r>
        <w:t>extent</w:t>
      </w:r>
      <w:proofErr w:type="spellEnd"/>
      <w:r>
        <w:t xml:space="preserve"> </w:t>
      </w:r>
      <w:proofErr w:type="spellStart"/>
      <w:r>
        <w:t>permitted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law</w:t>
      </w:r>
      <w:proofErr w:type="spellEnd"/>
      <w:r>
        <w:t>.</w:t>
      </w:r>
    </w:p>
    <w:p w14:paraId="7FF9E85F" w14:textId="4EC4104A" w:rsidR="002870CA" w:rsidRDefault="002870CA" w:rsidP="002870CA">
      <w:proofErr w:type="spellStart"/>
      <w:r>
        <w:t>Your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any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website is </w:t>
      </w:r>
      <w:proofErr w:type="spellStart"/>
      <w:r>
        <w:t>entirely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liable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, </w:t>
      </w:r>
      <w:proofErr w:type="spellStart"/>
      <w:r>
        <w:t>services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website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>.</w:t>
      </w:r>
    </w:p>
    <w:p w14:paraId="10A56720" w14:textId="52B1D4F4" w:rsidR="002870CA" w:rsidRDefault="002870CA" w:rsidP="002870CA">
      <w:proofErr w:type="spellStart"/>
      <w:r>
        <w:t>This</w:t>
      </w:r>
      <w:proofErr w:type="spellEnd"/>
      <w:r>
        <w:t xml:space="preserve"> website </w:t>
      </w:r>
      <w:proofErr w:type="spellStart"/>
      <w:r>
        <w:t>contains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is </w:t>
      </w:r>
      <w:proofErr w:type="spellStart"/>
      <w:r>
        <w:t>owned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licensed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is </w:t>
      </w:r>
      <w:proofErr w:type="spellStart"/>
      <w:r>
        <w:t>not</w:t>
      </w:r>
      <w:proofErr w:type="spellEnd"/>
      <w:r>
        <w:t xml:space="preserve"> limited </w:t>
      </w:r>
      <w:proofErr w:type="spellStart"/>
      <w:r>
        <w:t>to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design, </w:t>
      </w:r>
      <w:proofErr w:type="spellStart"/>
      <w:r>
        <w:t>layout</w:t>
      </w:r>
      <w:proofErr w:type="spellEnd"/>
      <w:r>
        <w:t xml:space="preserve">, </w:t>
      </w:r>
      <w:proofErr w:type="spellStart"/>
      <w:r>
        <w:t>look</w:t>
      </w:r>
      <w:proofErr w:type="spellEnd"/>
      <w:r>
        <w:t xml:space="preserve">, </w:t>
      </w:r>
      <w:proofErr w:type="spellStart"/>
      <w:r>
        <w:t>appearance</w:t>
      </w:r>
      <w:proofErr w:type="spellEnd"/>
      <w:r>
        <w:t xml:space="preserve">, and </w:t>
      </w:r>
      <w:proofErr w:type="spellStart"/>
      <w:r>
        <w:t>graphics</w:t>
      </w:r>
      <w:proofErr w:type="spellEnd"/>
      <w:r>
        <w:t xml:space="preserve">. </w:t>
      </w:r>
      <w:proofErr w:type="spellStart"/>
      <w:r>
        <w:t>Reproduction</w:t>
      </w:r>
      <w:proofErr w:type="spellEnd"/>
      <w:r>
        <w:t xml:space="preserve"> is </w:t>
      </w:r>
      <w:proofErr w:type="spellStart"/>
      <w:r>
        <w:t>prohibited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copyright </w:t>
      </w:r>
      <w:proofErr w:type="spellStart"/>
      <w:r>
        <w:t>notice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part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trademarks</w:t>
      </w:r>
      <w:proofErr w:type="spellEnd"/>
      <w:r>
        <w:t xml:space="preserve"> </w:t>
      </w:r>
      <w:proofErr w:type="spellStart"/>
      <w:r>
        <w:t>reproduced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website,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of </w:t>
      </w:r>
      <w:proofErr w:type="spellStart"/>
      <w:r>
        <w:t>or</w:t>
      </w:r>
      <w:proofErr w:type="spellEnd"/>
      <w:r>
        <w:t xml:space="preserve"> </w:t>
      </w:r>
      <w:proofErr w:type="spellStart"/>
      <w:r>
        <w:t>licensed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operator,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acknowledged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website.</w:t>
      </w:r>
    </w:p>
    <w:p w14:paraId="347202E7" w14:textId="77777777" w:rsidR="002870CA" w:rsidRDefault="002870CA" w:rsidP="002870CA">
      <w:proofErr w:type="spellStart"/>
      <w:r>
        <w:t>Unauthorized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website </w:t>
      </w:r>
      <w:proofErr w:type="spellStart"/>
      <w:r>
        <w:t>may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rise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claim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damages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be a </w:t>
      </w:r>
      <w:proofErr w:type="spellStart"/>
      <w:r>
        <w:t>criminal</w:t>
      </w:r>
      <w:proofErr w:type="spellEnd"/>
      <w:r>
        <w:t xml:space="preserve"> </w:t>
      </w:r>
      <w:proofErr w:type="spellStart"/>
      <w:r>
        <w:t>offense</w:t>
      </w:r>
      <w:proofErr w:type="spellEnd"/>
      <w:r>
        <w:t xml:space="preserve">.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website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links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websites.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links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convenience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signify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endorse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website(s).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no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linked website(s).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website 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dispute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out of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website is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of Pennsylvania, United </w:t>
      </w:r>
      <w:proofErr w:type="spellStart"/>
      <w:r>
        <w:t>States</w:t>
      </w:r>
      <w:proofErr w:type="spellEnd"/>
      <w:r>
        <w:t xml:space="preserve"> of </w:t>
      </w:r>
      <w:proofErr w:type="spellStart"/>
      <w:r>
        <w:t>America</w:t>
      </w:r>
      <w:proofErr w:type="spellEnd"/>
      <w:r>
        <w:t>.</w:t>
      </w:r>
    </w:p>
    <w:p w14:paraId="14E62E50" w14:textId="77777777" w:rsidR="002870CA" w:rsidRDefault="002870CA" w:rsidP="002870CA"/>
    <w:p w14:paraId="4A64D139" w14:textId="5B6CBA17" w:rsidR="002870CA" w:rsidRPr="002870CA" w:rsidRDefault="002870CA" w:rsidP="002870CA">
      <w:pPr>
        <w:rPr>
          <w:b/>
          <w:bCs/>
        </w:rPr>
      </w:pPr>
      <w:r w:rsidRPr="002870CA">
        <w:rPr>
          <w:b/>
          <w:bCs/>
        </w:rPr>
        <w:t>TERMS &amp; CONDITIONS</w:t>
      </w:r>
    </w:p>
    <w:p w14:paraId="66A1491B" w14:textId="07C4D405" w:rsidR="002870CA" w:rsidRDefault="002870CA" w:rsidP="002870CA">
      <w:proofErr w:type="spellStart"/>
      <w:r>
        <w:t>Information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website is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visitors</w:t>
      </w:r>
      <w:proofErr w:type="spellEnd"/>
      <w:r>
        <w:t xml:space="preserve">, and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advised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and </w:t>
      </w:r>
      <w:proofErr w:type="spellStart"/>
      <w:r>
        <w:t>factual</w:t>
      </w:r>
      <w:proofErr w:type="spellEnd"/>
      <w:r>
        <w:t xml:space="preserve"> </w:t>
      </w:r>
      <w:proofErr w:type="spellStart"/>
      <w:r>
        <w:t>accuracy</w:t>
      </w:r>
      <w:proofErr w:type="spellEnd"/>
      <w:r>
        <w:t xml:space="preserve">,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errors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occur</w:t>
      </w:r>
      <w:proofErr w:type="spellEnd"/>
      <w:r>
        <w:t xml:space="preserve">. No </w:t>
      </w:r>
      <w:proofErr w:type="spellStart"/>
      <w:r>
        <w:t>guarantee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accuracy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completeness</w:t>
      </w:r>
      <w:proofErr w:type="spellEnd"/>
      <w:r>
        <w:t xml:space="preserve"> of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pages</w:t>
      </w:r>
      <w:proofErr w:type="spellEnd"/>
      <w:r>
        <w:t xml:space="preserve"> is </w:t>
      </w:r>
      <w:proofErr w:type="spellStart"/>
      <w:r>
        <w:t>given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be </w:t>
      </w:r>
      <w:proofErr w:type="spellStart"/>
      <w:r>
        <w:t>aware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r w:rsidRPr="002870CA">
        <w:rPr>
          <w:b/>
          <w:bCs/>
        </w:rPr>
        <w:t xml:space="preserve">DSPT </w:t>
      </w:r>
      <w:proofErr w:type="spellStart"/>
      <w:r w:rsidRPr="002870CA">
        <w:rPr>
          <w:b/>
          <w:bCs/>
        </w:rPr>
        <w:t>Coaching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alter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website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. </w:t>
      </w:r>
      <w:r w:rsidRPr="002870CA">
        <w:rPr>
          <w:b/>
          <w:bCs/>
        </w:rPr>
        <w:lastRenderedPageBreak/>
        <w:t xml:space="preserve">DSPT </w:t>
      </w:r>
      <w:proofErr w:type="spellStart"/>
      <w:r w:rsidRPr="002870CA">
        <w:rPr>
          <w:b/>
          <w:bCs/>
        </w:rPr>
        <w:t>Coaching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no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website.</w:t>
      </w:r>
    </w:p>
    <w:p w14:paraId="547E77E9" w14:textId="72ADA51F" w:rsidR="002870CA" w:rsidRDefault="002870CA" w:rsidP="002870CA">
      <w:r w:rsidRPr="002870CA">
        <w:rPr>
          <w:b/>
          <w:bCs/>
        </w:rPr>
        <w:t xml:space="preserve">DSPT </w:t>
      </w:r>
      <w:proofErr w:type="spellStart"/>
      <w:r w:rsidRPr="002870CA">
        <w:rPr>
          <w:b/>
          <w:bCs/>
        </w:rPr>
        <w:t>Coaching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warrant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website in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, </w:t>
      </w:r>
      <w:proofErr w:type="gramStart"/>
      <w:r>
        <w:t>and in</w:t>
      </w:r>
      <w:proofErr w:type="gramEnd"/>
      <w:r>
        <w:t xml:space="preserve"> </w:t>
      </w:r>
      <w:proofErr w:type="spellStart"/>
      <w:r>
        <w:t>particular</w:t>
      </w:r>
      <w:proofErr w:type="spellEnd"/>
      <w:r>
        <w:t xml:space="preserve">, no </w:t>
      </w:r>
      <w:proofErr w:type="spellStart"/>
      <w:r>
        <w:t>warranty</w:t>
      </w:r>
      <w:proofErr w:type="spellEnd"/>
      <w:r>
        <w:t xml:space="preserve"> is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website </w:t>
      </w:r>
      <w:proofErr w:type="spellStart"/>
      <w:r>
        <w:t>or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contents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hypertext</w:t>
      </w:r>
      <w:proofErr w:type="spellEnd"/>
      <w:r>
        <w:t xml:space="preserve"> </w:t>
      </w:r>
      <w:proofErr w:type="spellStart"/>
      <w:r>
        <w:t>links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virus</w:t>
      </w:r>
      <w:proofErr w:type="spellEnd"/>
      <w:r>
        <w:t xml:space="preserve">-free </w:t>
      </w:r>
      <w:proofErr w:type="spellStart"/>
      <w:r>
        <w:t>or</w:t>
      </w:r>
      <w:proofErr w:type="spellEnd"/>
      <w:r>
        <w:t xml:space="preserve"> </w:t>
      </w:r>
      <w:proofErr w:type="spellStart"/>
      <w:r>
        <w:t>uncontaminated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advised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virus</w:t>
      </w:r>
      <w:proofErr w:type="spellEnd"/>
      <w:r>
        <w:t xml:space="preserve"> </w:t>
      </w:r>
      <w:proofErr w:type="spellStart"/>
      <w:r>
        <w:t>checks</w:t>
      </w:r>
      <w:proofErr w:type="spellEnd"/>
      <w:r>
        <w:t xml:space="preserve"> and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precautions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. </w:t>
      </w:r>
      <w:r w:rsidRPr="002870CA">
        <w:rPr>
          <w:b/>
          <w:bCs/>
        </w:rPr>
        <w:t xml:space="preserve">DSPT </w:t>
      </w:r>
      <w:proofErr w:type="spellStart"/>
      <w:r w:rsidRPr="002870CA">
        <w:rPr>
          <w:b/>
          <w:bCs/>
        </w:rPr>
        <w:t>Coaching</w:t>
      </w:r>
      <w:proofErr w:type="spellEnd"/>
      <w:r>
        <w:t xml:space="preserve"> </w:t>
      </w:r>
      <w:proofErr w:type="spellStart"/>
      <w:r>
        <w:t>excludes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contamination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viruses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transmission</w:t>
      </w:r>
      <w:proofErr w:type="spellEnd"/>
      <w:r>
        <w:t>.</w:t>
      </w:r>
    </w:p>
    <w:p w14:paraId="12CAFD17" w14:textId="77777777" w:rsidR="002870CA" w:rsidRDefault="002870CA" w:rsidP="002870CA"/>
    <w:p w14:paraId="105C0DDC" w14:textId="77777777" w:rsidR="002870CA" w:rsidRPr="002870CA" w:rsidRDefault="002870CA" w:rsidP="002870CA">
      <w:pPr>
        <w:rPr>
          <w:b/>
          <w:bCs/>
        </w:rPr>
      </w:pPr>
      <w:r w:rsidRPr="002870CA">
        <w:rPr>
          <w:b/>
          <w:bCs/>
        </w:rPr>
        <w:t>PAYMENTS, RETURNS / REFUND POLICY</w:t>
      </w:r>
    </w:p>
    <w:p w14:paraId="45671289" w14:textId="77777777" w:rsidR="002870CA" w:rsidRDefault="002870CA" w:rsidP="002870CA">
      <w:proofErr w:type="spellStart"/>
      <w:r>
        <w:t>Cancellations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service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24 </w:t>
      </w:r>
      <w:proofErr w:type="spellStart"/>
      <w:r>
        <w:t>hours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refunded</w:t>
      </w:r>
      <w:proofErr w:type="spellEnd"/>
      <w:r>
        <w:t>.</w:t>
      </w:r>
    </w:p>
    <w:p w14:paraId="6C692DCB" w14:textId="77777777" w:rsidR="002870CA" w:rsidRDefault="002870CA" w:rsidP="002870CA">
      <w:proofErr w:type="spellStart"/>
      <w:r>
        <w:t>Cancellations</w:t>
      </w:r>
      <w:proofErr w:type="spellEnd"/>
      <w:r>
        <w:t xml:space="preserve"> prior </w:t>
      </w:r>
      <w:proofErr w:type="spellStart"/>
      <w:r>
        <w:t>to</w:t>
      </w:r>
      <w:proofErr w:type="spellEnd"/>
      <w:r>
        <w:t xml:space="preserve"> 48 </w:t>
      </w:r>
      <w:proofErr w:type="spellStart"/>
      <w:r>
        <w:t>hours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a credit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availability</w:t>
      </w:r>
      <w:proofErr w:type="spellEnd"/>
      <w:r>
        <w:t xml:space="preserve"> and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costs</w:t>
      </w:r>
      <w:proofErr w:type="spellEnd"/>
      <w:r>
        <w:t>.</w:t>
      </w:r>
    </w:p>
    <w:p w14:paraId="4178C91D" w14:textId="77777777" w:rsidR="002870CA" w:rsidRDefault="002870CA" w:rsidP="002870CA">
      <w:proofErr w:type="spellStart"/>
      <w:r>
        <w:t>Payment</w:t>
      </w:r>
      <w:proofErr w:type="spellEnd"/>
      <w:r>
        <w:t xml:space="preserve"> is </w:t>
      </w:r>
      <w:proofErr w:type="spellStart"/>
      <w:r>
        <w:t>due</w:t>
      </w:r>
      <w:proofErr w:type="spellEnd"/>
      <w:r>
        <w:t xml:space="preserve"> in </w:t>
      </w:r>
      <w:proofErr w:type="spellStart"/>
      <w:r>
        <w:t>advance</w:t>
      </w:r>
      <w:proofErr w:type="spellEnd"/>
      <w:r>
        <w:t xml:space="preserve"> of </w:t>
      </w:r>
      <w:proofErr w:type="spellStart"/>
      <w:r>
        <w:t>any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/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, </w:t>
      </w:r>
      <w:proofErr w:type="spellStart"/>
      <w:r>
        <w:t>sessions</w:t>
      </w:r>
      <w:proofErr w:type="spellEnd"/>
      <w:r>
        <w:t xml:space="preserve">, </w:t>
      </w:r>
      <w:proofErr w:type="spellStart"/>
      <w:r>
        <w:t>packages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bookings</w:t>
      </w:r>
      <w:proofErr w:type="spellEnd"/>
      <w:r>
        <w:t xml:space="preserve">.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of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cash, bank </w:t>
      </w:r>
      <w:proofErr w:type="spellStart"/>
      <w:r>
        <w:t>transfer</w:t>
      </w:r>
      <w:proofErr w:type="spellEnd"/>
      <w:r>
        <w:t xml:space="preserve">, </w:t>
      </w:r>
      <w:proofErr w:type="spellStart"/>
      <w:r>
        <w:t>Venmo</w:t>
      </w:r>
      <w:proofErr w:type="spellEnd"/>
      <w:r>
        <w:t xml:space="preserve">, </w:t>
      </w:r>
      <w:proofErr w:type="spellStart"/>
      <w:r>
        <w:t>PayPal</w:t>
      </w:r>
      <w:proofErr w:type="spellEnd"/>
      <w:r>
        <w:t xml:space="preserve">, Visa </w:t>
      </w:r>
      <w:proofErr w:type="spellStart"/>
      <w:r>
        <w:t>or</w:t>
      </w:r>
      <w:proofErr w:type="spellEnd"/>
      <w:r>
        <w:t xml:space="preserve"> </w:t>
      </w:r>
      <w:proofErr w:type="spellStart"/>
      <w:r>
        <w:t>Mastercard</w:t>
      </w:r>
      <w:proofErr w:type="spellEnd"/>
      <w:r>
        <w:t>.</w:t>
      </w:r>
    </w:p>
    <w:p w14:paraId="34E9F8B4" w14:textId="4E3E56CE" w:rsidR="002870CA" w:rsidRDefault="002870CA" w:rsidP="002870CA">
      <w:proofErr w:type="spellStart"/>
      <w:r>
        <w:t>Once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sessions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occurred</w:t>
      </w:r>
      <w:proofErr w:type="spellEnd"/>
      <w:r>
        <w:t xml:space="preserve"> and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renew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must </w:t>
      </w:r>
      <w:proofErr w:type="spellStart"/>
      <w:r>
        <w:t>pay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sessions</w:t>
      </w:r>
      <w:proofErr w:type="spellEnd"/>
      <w:r>
        <w:t xml:space="preserve"> </w:t>
      </w:r>
      <w:proofErr w:type="spellStart"/>
      <w:r>
        <w:t>booked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r w:rsidRPr="002870CA">
        <w:rPr>
          <w:b/>
          <w:bCs/>
        </w:rPr>
        <w:t xml:space="preserve">DSPT </w:t>
      </w:r>
      <w:proofErr w:type="spellStart"/>
      <w:r w:rsidRPr="002870CA">
        <w:rPr>
          <w:b/>
          <w:bCs/>
        </w:rPr>
        <w:t>Coaching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bank </w:t>
      </w:r>
      <w:proofErr w:type="spellStart"/>
      <w:r>
        <w:t>transfer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let</w:t>
      </w:r>
      <w:proofErr w:type="spellEnd"/>
      <w:r>
        <w:t xml:space="preserve"> </w:t>
      </w:r>
      <w:r w:rsidRPr="002870CA">
        <w:rPr>
          <w:b/>
          <w:bCs/>
        </w:rPr>
        <w:t xml:space="preserve">DSPT </w:t>
      </w:r>
      <w:proofErr w:type="spellStart"/>
      <w:r w:rsidRPr="002870CA">
        <w:rPr>
          <w:b/>
          <w:bCs/>
        </w:rPr>
        <w:t>Coaching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r w:rsidRPr="002870CA">
        <w:rPr>
          <w:b/>
          <w:bCs/>
        </w:rPr>
        <w:t>darrensmithpt@btinternet.com</w:t>
      </w:r>
      <w:r>
        <w:t>.</w:t>
      </w:r>
    </w:p>
    <w:p w14:paraId="0EF6E17E" w14:textId="0E84B08E" w:rsidR="002870CA" w:rsidRDefault="002870CA" w:rsidP="002870CA">
      <w:proofErr w:type="spellStart"/>
      <w:r>
        <w:t>All</w:t>
      </w:r>
      <w:proofErr w:type="spellEnd"/>
      <w:r>
        <w:t xml:space="preserve"> </w:t>
      </w:r>
      <w:proofErr w:type="spellStart"/>
      <w:r>
        <w:t>payments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r w:rsidRPr="002870CA">
        <w:rPr>
          <w:b/>
          <w:bCs/>
        </w:rPr>
        <w:t xml:space="preserve">DSPT </w:t>
      </w:r>
      <w:proofErr w:type="spellStart"/>
      <w:r w:rsidRPr="002870CA">
        <w:rPr>
          <w:b/>
          <w:bCs/>
        </w:rPr>
        <w:t>Coaching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allocated</w:t>
      </w:r>
      <w:proofErr w:type="spellEnd"/>
      <w:r>
        <w:t>.</w:t>
      </w:r>
    </w:p>
    <w:p w14:paraId="303558EB" w14:textId="77777777" w:rsidR="002870CA" w:rsidRDefault="002870CA" w:rsidP="002870CA"/>
    <w:p w14:paraId="01A63166" w14:textId="1375E3A6" w:rsidR="002870CA" w:rsidRDefault="002870CA" w:rsidP="002870CA">
      <w:r>
        <w:t>COMMITMENT TO DATA SECURITY</w:t>
      </w:r>
    </w:p>
    <w:p w14:paraId="25DF14CB" w14:textId="2CAB034A" w:rsidR="002870CA" w:rsidRDefault="002870CA" w:rsidP="002870CA">
      <w:proofErr w:type="spellStart"/>
      <w:r>
        <w:t>Your</w:t>
      </w:r>
      <w:proofErr w:type="spellEnd"/>
      <w:r>
        <w:t xml:space="preserve"> </w:t>
      </w:r>
      <w:proofErr w:type="spellStart"/>
      <w:r>
        <w:t>personally</w:t>
      </w:r>
      <w:proofErr w:type="spellEnd"/>
      <w:r>
        <w:t xml:space="preserve"> </w:t>
      </w:r>
      <w:proofErr w:type="spellStart"/>
      <w:r>
        <w:t>identifiable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is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.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, </w:t>
      </w:r>
      <w:proofErr w:type="spellStart"/>
      <w:r>
        <w:t>agents</w:t>
      </w:r>
      <w:proofErr w:type="spellEnd"/>
      <w:r>
        <w:t xml:space="preserve">, and </w:t>
      </w:r>
      <w:proofErr w:type="spellStart"/>
      <w:r>
        <w:t>contractors</w:t>
      </w:r>
      <w:proofErr w:type="spellEnd"/>
      <w:r>
        <w:t xml:space="preserve"> (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and </w:t>
      </w:r>
      <w:proofErr w:type="spellStart"/>
      <w:r>
        <w:t>confidential</w:t>
      </w:r>
      <w:proofErr w:type="spellEnd"/>
      <w:r>
        <w:t xml:space="preserve">)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. </w:t>
      </w:r>
      <w:proofErr w:type="spellStart"/>
      <w:r>
        <w:t>All</w:t>
      </w:r>
      <w:proofErr w:type="spellEnd"/>
      <w:r>
        <w:t xml:space="preserve"> emails and </w:t>
      </w:r>
      <w:proofErr w:type="spellStart"/>
      <w:r>
        <w:t>newsletters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sites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opt</w:t>
      </w:r>
      <w:proofErr w:type="spellEnd"/>
      <w:r>
        <w:t xml:space="preserve"> out of </w:t>
      </w:r>
      <w:proofErr w:type="spellStart"/>
      <w:r>
        <w:t>further</w:t>
      </w:r>
      <w:proofErr w:type="spellEnd"/>
      <w:r>
        <w:t xml:space="preserve"> mailings.</w:t>
      </w:r>
    </w:p>
    <w:p w14:paraId="1E1E1790" w14:textId="6E074476" w:rsidR="00F14978" w:rsidRDefault="002870CA" w:rsidP="002870CA">
      <w:r w:rsidRPr="002870CA">
        <w:rPr>
          <w:b/>
          <w:bCs/>
        </w:rPr>
        <w:t xml:space="preserve">DSPT </w:t>
      </w:r>
      <w:proofErr w:type="spellStart"/>
      <w:r w:rsidRPr="002870CA">
        <w:rPr>
          <w:b/>
          <w:bCs/>
        </w:rPr>
        <w:t>Coaching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sell</w:t>
      </w:r>
      <w:proofErr w:type="spellEnd"/>
      <w:r>
        <w:t xml:space="preserve">, trade, </w:t>
      </w:r>
      <w:proofErr w:type="spellStart"/>
      <w:r>
        <w:t>rent</w:t>
      </w:r>
      <w:proofErr w:type="spellEnd"/>
      <w:r>
        <w:t xml:space="preserve">, </w:t>
      </w:r>
      <w:proofErr w:type="spellStart"/>
      <w:r>
        <w:t>exchange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company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>.</w:t>
      </w:r>
    </w:p>
    <w:sectPr w:rsidR="00F149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CA"/>
    <w:rsid w:val="0022417D"/>
    <w:rsid w:val="002502E3"/>
    <w:rsid w:val="002870CA"/>
    <w:rsid w:val="003C151D"/>
    <w:rsid w:val="005D6F3D"/>
    <w:rsid w:val="00713E55"/>
    <w:rsid w:val="00724D54"/>
    <w:rsid w:val="00823572"/>
    <w:rsid w:val="009A6E80"/>
    <w:rsid w:val="00A52C94"/>
    <w:rsid w:val="00AD1226"/>
    <w:rsid w:val="00BB04E6"/>
    <w:rsid w:val="00C96DD0"/>
    <w:rsid w:val="00F1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2B657"/>
  <w15:chartTrackingRefBased/>
  <w15:docId w15:val="{10B41726-FB38-4AF2-BFB1-ECD9BC51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87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87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87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7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87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87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7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87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87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870C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870C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870CA"/>
    <w:rPr>
      <w:rFonts w:eastAsiaTheme="majorEastAsia" w:cstheme="majorBidi"/>
      <w:color w:val="0F4761" w:themeColor="accent1" w:themeShade="BF"/>
      <w:sz w:val="28"/>
      <w:szCs w:val="28"/>
      <w:lang w:val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870CA"/>
    <w:rPr>
      <w:rFonts w:eastAsiaTheme="majorEastAsia" w:cstheme="majorBidi"/>
      <w:i/>
      <w:iCs/>
      <w:color w:val="0F4761" w:themeColor="accent1" w:themeShade="BF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70CA"/>
    <w:rPr>
      <w:rFonts w:eastAsiaTheme="majorEastAsia" w:cstheme="majorBidi"/>
      <w:color w:val="0F4761" w:themeColor="accent1" w:themeShade="BF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870CA"/>
    <w:rPr>
      <w:rFonts w:eastAsiaTheme="majorEastAsia" w:cstheme="majorBidi"/>
      <w:i/>
      <w:iCs/>
      <w:color w:val="595959" w:themeColor="text1" w:themeTint="A6"/>
      <w:lang w:val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70CA"/>
    <w:rPr>
      <w:rFonts w:eastAsiaTheme="majorEastAsia" w:cstheme="majorBidi"/>
      <w:color w:val="595959" w:themeColor="text1" w:themeTint="A6"/>
      <w:lang w:val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870CA"/>
    <w:rPr>
      <w:rFonts w:eastAsiaTheme="majorEastAsia" w:cstheme="majorBidi"/>
      <w:i/>
      <w:iCs/>
      <w:color w:val="272727" w:themeColor="text1" w:themeTint="D8"/>
      <w:lang w:val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870CA"/>
    <w:rPr>
      <w:rFonts w:eastAsiaTheme="majorEastAsia" w:cstheme="majorBidi"/>
      <w:color w:val="272727" w:themeColor="text1" w:themeTint="D8"/>
      <w:lang w:val="hu-HU"/>
    </w:rPr>
  </w:style>
  <w:style w:type="paragraph" w:styleId="Cm">
    <w:name w:val="Title"/>
    <w:basedOn w:val="Norml"/>
    <w:next w:val="Norml"/>
    <w:link w:val="CmChar"/>
    <w:uiPriority w:val="10"/>
    <w:qFormat/>
    <w:rsid w:val="00287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870CA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287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870CA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Idzet">
    <w:name w:val="Quote"/>
    <w:basedOn w:val="Norml"/>
    <w:next w:val="Norml"/>
    <w:link w:val="IdzetChar"/>
    <w:uiPriority w:val="29"/>
    <w:qFormat/>
    <w:rsid w:val="00287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870CA"/>
    <w:rPr>
      <w:i/>
      <w:iCs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2870C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870C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87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0CA"/>
    <w:rPr>
      <w:i/>
      <w:iCs/>
      <w:color w:val="0F4761" w:themeColor="accent1" w:themeShade="BF"/>
      <w:lang w:val="hu-HU"/>
    </w:rPr>
  </w:style>
  <w:style w:type="character" w:styleId="Ershivatkozs">
    <w:name w:val="Intense Reference"/>
    <w:basedOn w:val="Bekezdsalapbettpusa"/>
    <w:uiPriority w:val="32"/>
    <w:qFormat/>
    <w:rsid w:val="002870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98833">
                  <w:marLeft w:val="0"/>
                  <w:marRight w:val="0"/>
                  <w:marTop w:val="0"/>
                  <w:marBottom w:val="0"/>
                  <w:divBdr>
                    <w:top w:val="single" w:sz="2" w:space="0" w:color="444444"/>
                    <w:left w:val="single" w:sz="2" w:space="0" w:color="444444"/>
                    <w:bottom w:val="single" w:sz="2" w:space="0" w:color="444444"/>
                    <w:right w:val="single" w:sz="2" w:space="0" w:color="444444"/>
                  </w:divBdr>
                  <w:divsChild>
                    <w:div w:id="153387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6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32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6815">
                  <w:marLeft w:val="0"/>
                  <w:marRight w:val="0"/>
                  <w:marTop w:val="0"/>
                  <w:marBottom w:val="0"/>
                  <w:divBdr>
                    <w:top w:val="single" w:sz="2" w:space="0" w:color="444444"/>
                    <w:left w:val="single" w:sz="2" w:space="0" w:color="444444"/>
                    <w:bottom w:val="single" w:sz="2" w:space="0" w:color="444444"/>
                    <w:right w:val="single" w:sz="2" w:space="0" w:color="444444"/>
                  </w:divBdr>
                  <w:divsChild>
                    <w:div w:id="16955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Boros</dc:creator>
  <cp:keywords/>
  <dc:description/>
  <cp:lastModifiedBy>Eszter Boros</cp:lastModifiedBy>
  <cp:revision>1</cp:revision>
  <dcterms:created xsi:type="dcterms:W3CDTF">2025-03-28T00:37:00Z</dcterms:created>
  <dcterms:modified xsi:type="dcterms:W3CDTF">2025-03-28T00:46:00Z</dcterms:modified>
</cp:coreProperties>
</file>